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8B" w:rsidRDefault="00887B8B" w:rsidP="00887B8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13400" cy="69151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</w:t>
      </w:r>
    </w:p>
    <w:p w:rsidR="00887B8B" w:rsidRDefault="00887B8B" w:rsidP="00887B8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sz w:val="18"/>
          <w:szCs w:val="18"/>
        </w:rPr>
        <w:t>Załącznik Nr 2 do Rozeznania cenowego</w:t>
      </w:r>
      <w:r w:rsidR="00501D91">
        <w:rPr>
          <w:rFonts w:ascii="Times New Roman" w:eastAsia="Calibri" w:hAnsi="Times New Roman" w:cs="Times New Roman"/>
          <w:sz w:val="18"/>
          <w:szCs w:val="18"/>
        </w:rPr>
        <w:t xml:space="preserve"> Nr 7.2019</w:t>
      </w:r>
      <w:r>
        <w:rPr>
          <w:rFonts w:ascii="Times New Roman" w:eastAsia="Calibri" w:hAnsi="Times New Roman" w:cs="Times New Roman"/>
          <w:sz w:val="18"/>
          <w:szCs w:val="18"/>
        </w:rPr>
        <w:t xml:space="preserve"> z dnia 12.06.2019r.</w:t>
      </w:r>
    </w:p>
    <w:p w:rsidR="00887B8B" w:rsidRDefault="00887B8B" w:rsidP="00887B8B">
      <w:pPr>
        <w:tabs>
          <w:tab w:val="left" w:pos="5955"/>
        </w:tabs>
        <w:autoSpaceDN w:val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887B8B" w:rsidRDefault="00887B8B" w:rsidP="00887B8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lang w:eastAsia="ja-JP" w:bidi="fa-IR"/>
        </w:rPr>
      </w:pPr>
    </w:p>
    <w:p w:rsidR="00887B8B" w:rsidRDefault="00887B8B" w:rsidP="00887B8B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autoSpaceDN w:val="0"/>
        <w:spacing w:after="0" w:line="100" w:lineRule="atLeast"/>
        <w:ind w:left="426"/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3"/>
          <w:lang w:val="de-DE" w:eastAsia="ja-JP" w:bidi="fa-IR"/>
        </w:rPr>
      </w:pPr>
      <w:r>
        <w:rPr>
          <w:rFonts w:ascii="Arial" w:eastAsia="Times New Roman" w:hAnsi="Arial" w:cs="Arial"/>
          <w:b/>
          <w:bCs/>
          <w:kern w:val="3"/>
          <w:lang w:val="de-DE" w:eastAsia="ja-JP" w:bidi="fa-IR"/>
        </w:rPr>
        <w:t>OŚWIADCZENIE</w:t>
      </w:r>
    </w:p>
    <w:p w:rsidR="00887B8B" w:rsidRDefault="00887B8B" w:rsidP="00887B8B">
      <w:pPr>
        <w:keepNext/>
        <w:widowControl w:val="0"/>
        <w:numPr>
          <w:ilvl w:val="1"/>
          <w:numId w:val="2"/>
        </w:numPr>
        <w:tabs>
          <w:tab w:val="left" w:pos="0"/>
        </w:tabs>
        <w:suppressAutoHyphens/>
        <w:autoSpaceDN w:val="0"/>
        <w:spacing w:after="0" w:line="100" w:lineRule="atLeast"/>
        <w:ind w:left="426"/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3"/>
          <w:lang w:eastAsia="ja-JP" w:bidi="fa-IR"/>
        </w:rPr>
      </w:pPr>
      <w:r>
        <w:rPr>
          <w:rFonts w:ascii="Arial" w:eastAsia="Times New Roman" w:hAnsi="Arial" w:cs="Arial"/>
          <w:b/>
          <w:bCs/>
          <w:kern w:val="3"/>
          <w:lang w:eastAsia="ja-JP" w:bidi="fa-IR"/>
        </w:rPr>
        <w:t>O SPEŁNIENIU WARUNKÓW UDZIAŁU W POSTĘPOWANIU</w:t>
      </w:r>
    </w:p>
    <w:p w:rsidR="00887B8B" w:rsidRDefault="00887B8B" w:rsidP="00887B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tbl>
      <w:tblPr>
        <w:tblW w:w="90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5815"/>
      </w:tblGrid>
      <w:tr w:rsidR="00887B8B" w:rsidTr="00887B8B">
        <w:trPr>
          <w:trHeight w:hRule="exact" w:val="582"/>
          <w:jc w:val="center"/>
        </w:trPr>
        <w:tc>
          <w:tcPr>
            <w:tcW w:w="32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8B" w:rsidRDefault="00887B8B">
            <w:pPr>
              <w:widowControl w:val="0"/>
              <w:suppressAutoHyphens/>
              <w:autoSpaceDN w:val="0"/>
              <w:spacing w:after="0" w:line="100" w:lineRule="atLeast"/>
              <w:ind w:firstLine="42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Nazwa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Wykonawcy</w:t>
            </w:r>
            <w:proofErr w:type="spellEnd"/>
          </w:p>
        </w:tc>
        <w:tc>
          <w:tcPr>
            <w:tcW w:w="58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B8B" w:rsidRDefault="00887B8B">
            <w:pPr>
              <w:widowControl w:val="0"/>
              <w:suppressAutoHyphens/>
              <w:autoSpaceDN w:val="0"/>
              <w:spacing w:after="0" w:line="100" w:lineRule="atLeast"/>
              <w:ind w:firstLine="425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ar-SA" w:bidi="fa-IR"/>
              </w:rPr>
            </w:pPr>
          </w:p>
        </w:tc>
      </w:tr>
      <w:tr w:rsidR="00887B8B" w:rsidTr="00887B8B">
        <w:trPr>
          <w:trHeight w:hRule="exact" w:val="605"/>
          <w:jc w:val="center"/>
        </w:trPr>
        <w:tc>
          <w:tcPr>
            <w:tcW w:w="32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8B" w:rsidRDefault="00887B8B">
            <w:pPr>
              <w:widowControl w:val="0"/>
              <w:suppressAutoHyphens/>
              <w:autoSpaceDN w:val="0"/>
              <w:spacing w:after="0" w:line="100" w:lineRule="atLeast"/>
              <w:ind w:firstLine="42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Siedziba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adres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Wykonawcy</w:t>
            </w:r>
            <w:proofErr w:type="spellEnd"/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B8B" w:rsidRDefault="00887B8B">
            <w:pPr>
              <w:widowControl w:val="0"/>
              <w:suppressAutoHyphens/>
              <w:autoSpaceDN w:val="0"/>
              <w:spacing w:after="0" w:line="100" w:lineRule="atLeast"/>
              <w:ind w:firstLine="425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ar-SA" w:bidi="fa-IR"/>
              </w:rPr>
            </w:pPr>
          </w:p>
        </w:tc>
      </w:tr>
      <w:tr w:rsidR="00887B8B" w:rsidTr="00887B8B">
        <w:trPr>
          <w:trHeight w:hRule="exact" w:val="407"/>
          <w:jc w:val="center"/>
        </w:trPr>
        <w:tc>
          <w:tcPr>
            <w:tcW w:w="32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8B" w:rsidRDefault="00887B8B">
            <w:pPr>
              <w:widowControl w:val="0"/>
              <w:suppressAutoHyphens/>
              <w:autoSpaceDN w:val="0"/>
              <w:spacing w:after="0" w:line="100" w:lineRule="atLeast"/>
              <w:ind w:firstLine="42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Tel./fax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B8B" w:rsidRDefault="00887B8B">
            <w:pPr>
              <w:widowControl w:val="0"/>
              <w:suppressAutoHyphens/>
              <w:autoSpaceDN w:val="0"/>
              <w:spacing w:after="0" w:line="100" w:lineRule="atLeast"/>
              <w:ind w:firstLine="425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ar-SA" w:bidi="fa-IR"/>
              </w:rPr>
            </w:pPr>
          </w:p>
        </w:tc>
      </w:tr>
      <w:tr w:rsidR="00887B8B" w:rsidTr="00887B8B">
        <w:trPr>
          <w:trHeight w:hRule="exact" w:val="407"/>
          <w:jc w:val="center"/>
        </w:trPr>
        <w:tc>
          <w:tcPr>
            <w:tcW w:w="325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8B" w:rsidRDefault="00887B8B">
            <w:pPr>
              <w:widowControl w:val="0"/>
              <w:suppressAutoHyphens/>
              <w:autoSpaceDN w:val="0"/>
              <w:spacing w:after="0" w:line="100" w:lineRule="atLeast"/>
              <w:ind w:firstLine="42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E-mail</w:t>
            </w:r>
            <w:proofErr w:type="spellEnd"/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B8B" w:rsidRDefault="00887B8B">
            <w:pPr>
              <w:widowControl w:val="0"/>
              <w:suppressAutoHyphens/>
              <w:autoSpaceDN w:val="0"/>
              <w:spacing w:after="0" w:line="100" w:lineRule="atLeast"/>
              <w:ind w:firstLine="425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ar-SA" w:bidi="fa-IR"/>
              </w:rPr>
            </w:pPr>
          </w:p>
        </w:tc>
      </w:tr>
    </w:tbl>
    <w:p w:rsidR="00887B8B" w:rsidRDefault="00887B8B" w:rsidP="00887B8B">
      <w:pPr>
        <w:widowControl w:val="0"/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Andale Sans UI" w:hAnsi="Times New Roman" w:cs="Tahoma"/>
          <w:b/>
          <w:kern w:val="3"/>
          <w:lang w:val="de-DE" w:eastAsia="ar-SA" w:bidi="fa-IR"/>
        </w:rPr>
      </w:pPr>
    </w:p>
    <w:p w:rsidR="00887B8B" w:rsidRDefault="00887B8B" w:rsidP="00887B8B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87B8B" w:rsidRDefault="00887B8B" w:rsidP="00887B8B">
      <w:pPr>
        <w:spacing w:before="120" w:after="12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>Przystępując do udziału w postępowaniu prowadzonym w trybie zapytania ofertowego na p</w:t>
      </w:r>
      <w:r>
        <w:rPr>
          <w:rFonts w:ascii="Times New Roman" w:eastAsia="SimSun" w:hAnsi="Times New Roman" w:cs="Mangal"/>
          <w:bCs/>
          <w:kern w:val="3"/>
          <w:lang w:eastAsia="hi-IN" w:bidi="hi-IN"/>
        </w:rPr>
        <w:t>rzeprowadzenie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spacing w:val="-1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pacing w:val="-1"/>
          <w:kern w:val="3"/>
          <w:sz w:val="24"/>
          <w:szCs w:val="24"/>
          <w:lang w:eastAsia="hi-IN" w:bidi="hi-IN"/>
        </w:rPr>
        <w:t xml:space="preserve">Kursu florystyki I </w:t>
      </w:r>
      <w:proofErr w:type="spellStart"/>
      <w:r>
        <w:rPr>
          <w:rFonts w:ascii="Times New Roman" w:eastAsia="SimSun" w:hAnsi="Times New Roman" w:cs="Mangal"/>
          <w:spacing w:val="-1"/>
          <w:kern w:val="3"/>
          <w:sz w:val="24"/>
          <w:szCs w:val="24"/>
          <w:lang w:eastAsia="hi-IN" w:bidi="hi-IN"/>
        </w:rPr>
        <w:t>i</w:t>
      </w:r>
      <w:proofErr w:type="spellEnd"/>
      <w:r>
        <w:rPr>
          <w:rFonts w:ascii="Times New Roman" w:eastAsia="SimSun" w:hAnsi="Times New Roman" w:cs="Mangal"/>
          <w:spacing w:val="-1"/>
          <w:kern w:val="3"/>
          <w:sz w:val="24"/>
          <w:szCs w:val="24"/>
          <w:lang w:eastAsia="hi-IN" w:bidi="hi-IN"/>
        </w:rPr>
        <w:t xml:space="preserve"> II stopnia 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hi-IN" w:bidi="hi-IN"/>
        </w:rPr>
        <w:t>dla uczestników projektu "Szansa na zmianę"</w:t>
      </w:r>
    </w:p>
    <w:p w:rsidR="00887B8B" w:rsidRDefault="00887B8B" w:rsidP="00887B8B">
      <w:pPr>
        <w:spacing w:before="120" w:after="120" w:line="100" w:lineRule="atLeast"/>
        <w:jc w:val="both"/>
        <w:rPr>
          <w:rFonts w:ascii="Times New Roman" w:eastAsia="Andale Sans UI" w:hAnsi="Times New Roman" w:cs="Tahoma"/>
          <w:kern w:val="3"/>
          <w:u w:val="single"/>
          <w:lang w:eastAsia="ja-JP" w:bidi="fa-IR"/>
        </w:rPr>
      </w:pPr>
      <w:r>
        <w:rPr>
          <w:rFonts w:ascii="Times New Roman" w:eastAsia="Andale Sans UI" w:hAnsi="Times New Roman" w:cs="Tahoma"/>
          <w:kern w:val="3"/>
          <w:u w:val="single"/>
          <w:lang w:eastAsia="ja-JP" w:bidi="fa-IR"/>
        </w:rPr>
        <w:t>Oświadczam/y,</w:t>
      </w:r>
    </w:p>
    <w:p w:rsidR="00887B8B" w:rsidRDefault="00887B8B" w:rsidP="00887B8B">
      <w:pPr>
        <w:widowControl w:val="0"/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Andale Sans UI" w:hAnsi="Times New Roman" w:cs="Tahoma"/>
          <w:kern w:val="3"/>
          <w:u w:val="single"/>
          <w:lang w:eastAsia="ja-JP" w:bidi="fa-IR"/>
        </w:rPr>
      </w:pPr>
      <w:r>
        <w:rPr>
          <w:rFonts w:ascii="Times New Roman" w:eastAsia="Andale Sans UI" w:hAnsi="Times New Roman" w:cs="Tahoma"/>
          <w:kern w:val="3"/>
          <w:u w:val="single"/>
          <w:lang w:eastAsia="ja-JP" w:bidi="fa-IR"/>
        </w:rPr>
        <w:t>że Wykonawca spełnia warunki dotyczące:</w:t>
      </w:r>
    </w:p>
    <w:p w:rsidR="00887B8B" w:rsidRDefault="00887B8B" w:rsidP="00887B8B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887B8B" w:rsidRDefault="00887B8B" w:rsidP="00887B8B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spacing w:after="0" w:line="360" w:lineRule="auto"/>
        <w:ind w:right="566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pacing w:val="-1"/>
          <w:lang w:eastAsia="ar-SA"/>
        </w:rPr>
        <w:t>posiadania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ar-SA"/>
        </w:rPr>
        <w:t>uprawnień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spacing w:val="-1"/>
          <w:lang w:eastAsia="ar-SA"/>
        </w:rPr>
        <w:t>wykonywania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ar-SA"/>
        </w:rPr>
        <w:t>określonej</w:t>
      </w:r>
      <w:r>
        <w:rPr>
          <w:rFonts w:ascii="Times New Roman" w:eastAsia="Times New Roman" w:hAnsi="Times New Roman" w:cs="Times New Roman"/>
          <w:lang w:eastAsia="ar-SA"/>
        </w:rPr>
        <w:t xml:space="preserve"> działalności lub </w:t>
      </w:r>
      <w:r>
        <w:rPr>
          <w:rFonts w:ascii="Times New Roman" w:eastAsia="Times New Roman" w:hAnsi="Times New Roman" w:cs="Times New Roman"/>
          <w:spacing w:val="-1"/>
          <w:lang w:eastAsia="ar-SA"/>
        </w:rPr>
        <w:t>czynności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ar-SA"/>
        </w:rPr>
        <w:t>związanej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>
        <w:rPr>
          <w:rFonts w:ascii="Times New Roman" w:eastAsia="Times New Roman" w:hAnsi="Times New Roman" w:cs="Times New Roman"/>
          <w:spacing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ar-SA"/>
        </w:rPr>
        <w:t>przedmiotem</w:t>
      </w:r>
      <w:r>
        <w:rPr>
          <w:rFonts w:ascii="Times New Roman" w:eastAsia="Times New Roman" w:hAnsi="Times New Roman" w:cs="Times New Roman"/>
          <w:spacing w:val="10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ar-SA"/>
        </w:rPr>
        <w:t xml:space="preserve">zapytania </w:t>
      </w:r>
      <w:r>
        <w:rPr>
          <w:rFonts w:ascii="Times New Roman" w:eastAsia="Times New Roman" w:hAnsi="Times New Roman" w:cs="Times New Roman"/>
          <w:lang w:eastAsia="ar-SA"/>
        </w:rPr>
        <w:t>ofertowego</w:t>
      </w:r>
    </w:p>
    <w:p w:rsidR="00887B8B" w:rsidRDefault="00887B8B" w:rsidP="00887B8B">
      <w:pPr>
        <w:widowControl w:val="0"/>
        <w:numPr>
          <w:ilvl w:val="1"/>
          <w:numId w:val="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pacing w:val="-1"/>
          <w:lang w:eastAsia="ar-SA"/>
        </w:rPr>
        <w:t>posiadania</w:t>
      </w:r>
      <w:r>
        <w:rPr>
          <w:rFonts w:ascii="Times New Roman" w:eastAsia="Times New Roman" w:hAnsi="Times New Roman" w:cs="Times New Roman"/>
          <w:lang w:eastAsia="ar-SA"/>
        </w:rPr>
        <w:t xml:space="preserve"> odpowiedniej wiedzy</w:t>
      </w:r>
      <w:r>
        <w:rPr>
          <w:rFonts w:ascii="Times New Roman" w:eastAsia="Times New Roman" w:hAnsi="Times New Roman" w:cs="Times New Roman"/>
          <w:spacing w:val="-5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i </w:t>
      </w:r>
      <w:r>
        <w:rPr>
          <w:rFonts w:ascii="Times New Roman" w:eastAsia="Times New Roman" w:hAnsi="Times New Roman" w:cs="Times New Roman"/>
          <w:spacing w:val="-1"/>
          <w:lang w:eastAsia="ar-SA"/>
        </w:rPr>
        <w:t>doświadczenia,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ar-SA"/>
        </w:rPr>
        <w:t>niezbędnych</w:t>
      </w:r>
      <w:r>
        <w:rPr>
          <w:rFonts w:ascii="Times New Roman" w:eastAsia="Times New Roman" w:hAnsi="Times New Roman" w:cs="Times New Roman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spacing w:val="-1"/>
          <w:lang w:eastAsia="ar-SA"/>
        </w:rPr>
        <w:t>prawidłowego</w:t>
      </w:r>
      <w:r>
        <w:rPr>
          <w:rFonts w:ascii="Times New Roman" w:eastAsia="Times New Roman" w:hAnsi="Times New Roman" w:cs="Times New Roman"/>
          <w:spacing w:val="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ar-SA"/>
        </w:rPr>
        <w:t>wykonania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ar-SA"/>
        </w:rPr>
        <w:t>usługi;</w:t>
      </w:r>
    </w:p>
    <w:p w:rsidR="00887B8B" w:rsidRDefault="00887B8B" w:rsidP="00887B8B">
      <w:pPr>
        <w:widowControl w:val="0"/>
        <w:numPr>
          <w:ilvl w:val="1"/>
          <w:numId w:val="3"/>
        </w:numPr>
        <w:tabs>
          <w:tab w:val="left" w:pos="284"/>
        </w:tabs>
        <w:spacing w:after="0" w:line="360" w:lineRule="auto"/>
        <w:ind w:right="1462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pacing w:val="-1"/>
          <w:lang w:eastAsia="ar-SA"/>
        </w:rPr>
        <w:t>dysponowania</w:t>
      </w:r>
      <w:r>
        <w:rPr>
          <w:rFonts w:ascii="Times New Roman" w:eastAsia="Times New Roman" w:hAnsi="Times New Roman" w:cs="Times New Roman"/>
          <w:lang w:eastAsia="ar-SA"/>
        </w:rPr>
        <w:t xml:space="preserve"> odpowiednim </w:t>
      </w:r>
      <w:r>
        <w:rPr>
          <w:rFonts w:ascii="Times New Roman" w:eastAsia="Times New Roman" w:hAnsi="Times New Roman" w:cs="Times New Roman"/>
          <w:spacing w:val="-1"/>
          <w:lang w:eastAsia="ar-SA"/>
        </w:rPr>
        <w:t>potencjałem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ar-SA"/>
        </w:rPr>
        <w:t>technicznym,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ar-SA"/>
        </w:rPr>
        <w:t>niezbędnym</w:t>
      </w:r>
      <w:r>
        <w:rPr>
          <w:rFonts w:ascii="Times New Roman" w:eastAsia="Times New Roman" w:hAnsi="Times New Roman" w:cs="Times New Roman"/>
          <w:lang w:eastAsia="ar-SA"/>
        </w:rPr>
        <w:t xml:space="preserve"> do p</w:t>
      </w:r>
      <w:r>
        <w:rPr>
          <w:rFonts w:ascii="Times New Roman" w:eastAsia="Times New Roman" w:hAnsi="Times New Roman" w:cs="Times New Roman"/>
          <w:spacing w:val="-1"/>
          <w:lang w:eastAsia="ar-SA"/>
        </w:rPr>
        <w:t>rawidłowej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ar-SA"/>
        </w:rPr>
        <w:t>realizacji</w:t>
      </w:r>
      <w:r>
        <w:rPr>
          <w:rFonts w:ascii="Times New Roman" w:eastAsia="Times New Roman" w:hAnsi="Times New Roman" w:cs="Times New Roman"/>
          <w:spacing w:val="10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ar-SA"/>
        </w:rPr>
        <w:t>zamówienia;</w:t>
      </w:r>
    </w:p>
    <w:p w:rsidR="00887B8B" w:rsidRDefault="00887B8B" w:rsidP="00887B8B">
      <w:pPr>
        <w:widowControl w:val="0"/>
        <w:numPr>
          <w:ilvl w:val="1"/>
          <w:numId w:val="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pacing w:val="-1"/>
          <w:lang w:eastAsia="ar-SA"/>
        </w:rPr>
        <w:t>dysponowania</w:t>
      </w:r>
      <w:r>
        <w:rPr>
          <w:rFonts w:ascii="Times New Roman" w:eastAsia="Times New Roman" w:hAnsi="Times New Roman" w:cs="Times New Roman"/>
          <w:lang w:eastAsia="ar-SA"/>
        </w:rPr>
        <w:t xml:space="preserve"> odpowied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t xml:space="preserve">nimi </w:t>
      </w:r>
      <w:r>
        <w:rPr>
          <w:rFonts w:ascii="Times New Roman" w:eastAsia="Times New Roman" w:hAnsi="Times New Roman" w:cs="Times New Roman"/>
          <w:spacing w:val="-1"/>
          <w:lang w:eastAsia="ar-SA"/>
        </w:rPr>
        <w:t>osobami,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ar-SA"/>
        </w:rPr>
        <w:t>zdolnymi</w:t>
      </w:r>
      <w:r>
        <w:rPr>
          <w:rFonts w:ascii="Times New Roman" w:eastAsia="Times New Roman" w:hAnsi="Times New Roman" w:cs="Times New Roman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spacing w:val="-1"/>
          <w:lang w:eastAsia="ar-SA"/>
        </w:rPr>
        <w:t>prawidłowej</w:t>
      </w:r>
      <w:r>
        <w:rPr>
          <w:rFonts w:ascii="Times New Roman" w:eastAsia="Times New Roman" w:hAnsi="Times New Roman" w:cs="Times New Roman"/>
          <w:lang w:eastAsia="ar-SA"/>
        </w:rPr>
        <w:t xml:space="preserve"> realizacji </w:t>
      </w:r>
      <w:r>
        <w:rPr>
          <w:rFonts w:ascii="Times New Roman" w:eastAsia="Times New Roman" w:hAnsi="Times New Roman" w:cs="Times New Roman"/>
          <w:spacing w:val="-1"/>
          <w:lang w:eastAsia="ar-SA"/>
        </w:rPr>
        <w:t>zamówienia;</w:t>
      </w:r>
    </w:p>
    <w:p w:rsidR="00887B8B" w:rsidRDefault="00887B8B" w:rsidP="00887B8B">
      <w:pPr>
        <w:widowControl w:val="0"/>
        <w:numPr>
          <w:ilvl w:val="1"/>
          <w:numId w:val="3"/>
        </w:numPr>
        <w:tabs>
          <w:tab w:val="left" w:pos="284"/>
        </w:tabs>
        <w:spacing w:after="0" w:line="360" w:lineRule="auto"/>
        <w:ind w:right="1584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pacing w:val="-1"/>
          <w:lang w:eastAsia="ar-SA"/>
        </w:rPr>
        <w:t>pozostawania</w:t>
      </w:r>
      <w:r>
        <w:rPr>
          <w:rFonts w:ascii="Times New Roman" w:eastAsia="Times New Roman" w:hAnsi="Times New Roman" w:cs="Times New Roman"/>
          <w:lang w:eastAsia="ar-SA"/>
        </w:rPr>
        <w:t xml:space="preserve"> w</w:t>
      </w:r>
      <w:r>
        <w:rPr>
          <w:rFonts w:ascii="Times New Roman" w:eastAsia="Times New Roman" w:hAnsi="Times New Roman" w:cs="Times New Roman"/>
          <w:spacing w:val="-1"/>
          <w:lang w:eastAsia="ar-SA"/>
        </w:rPr>
        <w:t xml:space="preserve"> sytuacji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ar-SA"/>
        </w:rPr>
        <w:t>ekonomicznej</w:t>
      </w:r>
      <w:r>
        <w:rPr>
          <w:rFonts w:ascii="Times New Roman" w:eastAsia="Times New Roman" w:hAnsi="Times New Roman" w:cs="Times New Roman"/>
          <w:lang w:eastAsia="ar-SA"/>
        </w:rPr>
        <w:t xml:space="preserve"> i </w:t>
      </w:r>
      <w:r>
        <w:rPr>
          <w:rFonts w:ascii="Times New Roman" w:eastAsia="Times New Roman" w:hAnsi="Times New Roman" w:cs="Times New Roman"/>
          <w:spacing w:val="-1"/>
          <w:lang w:eastAsia="ar-SA"/>
        </w:rPr>
        <w:t>finansowej,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ar-SA"/>
        </w:rPr>
        <w:t>pozwalającej</w:t>
      </w:r>
      <w:r>
        <w:rPr>
          <w:rFonts w:ascii="Times New Roman" w:eastAsia="Times New Roman" w:hAnsi="Times New Roman" w:cs="Times New Roman"/>
          <w:lang w:eastAsia="ar-SA"/>
        </w:rPr>
        <w:t xml:space="preserve"> na wykonanie przedmiotu zamówienia.</w:t>
      </w:r>
    </w:p>
    <w:p w:rsidR="00887B8B" w:rsidRDefault="00887B8B" w:rsidP="00887B8B">
      <w:pPr>
        <w:widowControl w:val="0"/>
        <w:tabs>
          <w:tab w:val="left" w:pos="284"/>
        </w:tabs>
        <w:spacing w:after="0" w:line="360" w:lineRule="auto"/>
        <w:ind w:right="1584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87B8B" w:rsidRDefault="00887B8B" w:rsidP="00887B8B">
      <w:pPr>
        <w:widowControl w:val="0"/>
        <w:tabs>
          <w:tab w:val="left" w:pos="284"/>
        </w:tabs>
        <w:spacing w:after="0" w:line="360" w:lineRule="auto"/>
        <w:ind w:right="1584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87B8B" w:rsidRDefault="00887B8B" w:rsidP="00887B8B">
      <w:pPr>
        <w:widowControl w:val="0"/>
        <w:tabs>
          <w:tab w:val="left" w:pos="284"/>
        </w:tabs>
        <w:spacing w:after="0" w:line="360" w:lineRule="auto"/>
        <w:ind w:right="1584"/>
        <w:contextualSpacing/>
        <w:rPr>
          <w:rFonts w:ascii="Times New Roman" w:eastAsia="Times New Roman" w:hAnsi="Times New Roman" w:cs="Times New Roman"/>
          <w:lang w:eastAsia="ar-SA"/>
        </w:rPr>
      </w:pPr>
    </w:p>
    <w:tbl>
      <w:tblPr>
        <w:tblW w:w="8924" w:type="dxa"/>
        <w:tblInd w:w="9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1"/>
        <w:gridCol w:w="4433"/>
      </w:tblGrid>
      <w:tr w:rsidR="00887B8B" w:rsidTr="00887B8B">
        <w:tc>
          <w:tcPr>
            <w:tcW w:w="4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8B" w:rsidRDefault="00887B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………………………………………                                                        </w:t>
            </w:r>
          </w:p>
          <w:p w:rsidR="00887B8B" w:rsidRDefault="00887B8B">
            <w:pPr>
              <w:widowControl w:val="0"/>
              <w:suppressAutoHyphens/>
              <w:autoSpaceDN w:val="0"/>
              <w:spacing w:after="0" w:line="100" w:lineRule="atLeast"/>
              <w:ind w:left="42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vertAlign w:val="superscript"/>
                <w:lang w:val="de-DE" w:eastAsia="ja-JP" w:bidi="fa-IR"/>
              </w:rPr>
              <w:t xml:space="preserve">                     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vertAlign w:val="superscript"/>
                <w:lang w:val="de-DE" w:eastAsia="ja-JP" w:bidi="fa-IR"/>
              </w:rPr>
              <w:t>miejscowość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vertAlign w:val="superscript"/>
                <w:lang w:val="de-DE" w:eastAsia="ja-JP" w:bidi="fa-IR"/>
              </w:rPr>
              <w:t xml:space="preserve"> i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vertAlign w:val="superscript"/>
                <w:lang w:val="de-DE" w:eastAsia="ja-JP" w:bidi="fa-IR"/>
              </w:rPr>
              <w:t>data</w:t>
            </w:r>
            <w:proofErr w:type="spellEnd"/>
          </w:p>
        </w:tc>
        <w:tc>
          <w:tcPr>
            <w:tcW w:w="4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8B" w:rsidRDefault="00887B8B">
            <w:pPr>
              <w:widowControl w:val="0"/>
              <w:suppressAutoHyphens/>
              <w:autoSpaceDN w:val="0"/>
              <w:spacing w:after="0" w:line="240" w:lineRule="auto"/>
              <w:ind w:left="426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…………………………………….</w:t>
            </w:r>
          </w:p>
          <w:p w:rsidR="00887B8B" w:rsidRDefault="00887B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vertAlign w:val="superscript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vertAlign w:val="superscript"/>
                <w:lang w:eastAsia="ja-JP" w:bidi="fa-IR"/>
              </w:rPr>
              <w:t xml:space="preserve">                                                          podpis osoby/osób   </w:t>
            </w:r>
          </w:p>
          <w:p w:rsidR="00887B8B" w:rsidRDefault="00887B8B">
            <w:pPr>
              <w:widowControl w:val="0"/>
              <w:suppressAutoHyphens/>
              <w:autoSpaceDN w:val="0"/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ar-SA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vertAlign w:val="superscript"/>
                <w:lang w:eastAsia="ja-JP" w:bidi="fa-IR"/>
              </w:rPr>
              <w:t xml:space="preserve">                       uprawnionych do reprezentowania                                                wykonawcy</w:t>
            </w:r>
          </w:p>
        </w:tc>
      </w:tr>
    </w:tbl>
    <w:p w:rsidR="00192FAD" w:rsidRDefault="00501D91"/>
    <w:sectPr w:rsidR="0019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F25"/>
    <w:multiLevelType w:val="hybridMultilevel"/>
    <w:tmpl w:val="1744DE56"/>
    <w:lvl w:ilvl="0" w:tplc="3A982170">
      <w:start w:val="1"/>
      <w:numFmt w:val="decimal"/>
      <w:lvlText w:val="%1)"/>
      <w:lvlJc w:val="left"/>
      <w:pPr>
        <w:ind w:left="686" w:hanging="2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854" w:hanging="140"/>
      </w:pPr>
      <w:rPr>
        <w:sz w:val="24"/>
        <w:szCs w:val="24"/>
      </w:rPr>
    </w:lvl>
    <w:lvl w:ilvl="2" w:tplc="48D6A544">
      <w:start w:val="1"/>
      <w:numFmt w:val="bullet"/>
      <w:lvlText w:val="•"/>
      <w:lvlJc w:val="left"/>
      <w:pPr>
        <w:ind w:left="2024" w:hanging="140"/>
      </w:pPr>
    </w:lvl>
    <w:lvl w:ilvl="3" w:tplc="9C1EDB5C">
      <w:start w:val="1"/>
      <w:numFmt w:val="bullet"/>
      <w:lvlText w:val="•"/>
      <w:lvlJc w:val="left"/>
      <w:pPr>
        <w:ind w:left="3194" w:hanging="140"/>
      </w:pPr>
    </w:lvl>
    <w:lvl w:ilvl="4" w:tplc="1554A0C2">
      <w:start w:val="1"/>
      <w:numFmt w:val="bullet"/>
      <w:lvlText w:val="•"/>
      <w:lvlJc w:val="left"/>
      <w:pPr>
        <w:ind w:left="4365" w:hanging="140"/>
      </w:pPr>
    </w:lvl>
    <w:lvl w:ilvl="5" w:tplc="C1D48A66">
      <w:start w:val="1"/>
      <w:numFmt w:val="bullet"/>
      <w:lvlText w:val="•"/>
      <w:lvlJc w:val="left"/>
      <w:pPr>
        <w:ind w:left="5535" w:hanging="140"/>
      </w:pPr>
    </w:lvl>
    <w:lvl w:ilvl="6" w:tplc="F91A18B6">
      <w:start w:val="1"/>
      <w:numFmt w:val="bullet"/>
      <w:lvlText w:val="•"/>
      <w:lvlJc w:val="left"/>
      <w:pPr>
        <w:ind w:left="6705" w:hanging="140"/>
      </w:pPr>
    </w:lvl>
    <w:lvl w:ilvl="7" w:tplc="65BC56AA">
      <w:start w:val="1"/>
      <w:numFmt w:val="bullet"/>
      <w:lvlText w:val="•"/>
      <w:lvlJc w:val="left"/>
      <w:pPr>
        <w:ind w:left="7875" w:hanging="140"/>
      </w:pPr>
    </w:lvl>
    <w:lvl w:ilvl="8" w:tplc="39E8F8D4">
      <w:start w:val="1"/>
      <w:numFmt w:val="bullet"/>
      <w:lvlText w:val="•"/>
      <w:lvlJc w:val="left"/>
      <w:pPr>
        <w:ind w:left="9045" w:hanging="140"/>
      </w:pPr>
    </w:lvl>
  </w:abstractNum>
  <w:abstractNum w:abstractNumId="1">
    <w:nsid w:val="186E6E95"/>
    <w:multiLevelType w:val="multilevel"/>
    <w:tmpl w:val="57CED17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97"/>
    <w:rsid w:val="00241711"/>
    <w:rsid w:val="00363297"/>
    <w:rsid w:val="00501D91"/>
    <w:rsid w:val="00597363"/>
    <w:rsid w:val="00887B8B"/>
    <w:rsid w:val="00E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B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B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5</cp:revision>
  <cp:lastPrinted>2019-06-12T10:52:00Z</cp:lastPrinted>
  <dcterms:created xsi:type="dcterms:W3CDTF">2019-06-12T10:45:00Z</dcterms:created>
  <dcterms:modified xsi:type="dcterms:W3CDTF">2019-06-12T10:52:00Z</dcterms:modified>
</cp:coreProperties>
</file>